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A" w:rsidRDefault="0047734A" w:rsidP="00477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7734A" w:rsidRDefault="0047734A" w:rsidP="00477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4A" w:rsidRPr="0047734A" w:rsidRDefault="0047734A" w:rsidP="00477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4A">
        <w:rPr>
          <w:rFonts w:ascii="Times New Roman" w:hAnsi="Times New Roman" w:cs="Times New Roman"/>
          <w:b/>
          <w:sz w:val="28"/>
          <w:szCs w:val="28"/>
        </w:rPr>
        <w:t>Стартовал</w:t>
      </w:r>
      <w:proofErr w:type="gramStart"/>
      <w:r w:rsidRPr="0047734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47734A">
        <w:rPr>
          <w:rFonts w:ascii="Times New Roman" w:hAnsi="Times New Roman" w:cs="Times New Roman"/>
          <w:b/>
          <w:sz w:val="28"/>
          <w:szCs w:val="28"/>
        </w:rPr>
        <w:t>ретий открытый профессиональный конкурс педагогов "Активные методы обучения в образовательном процессе"!</w:t>
      </w:r>
    </w:p>
    <w:p w:rsid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>Международный Институт Развития «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ЭкоПро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 xml:space="preserve">», образовательный портал Мой университет, факультет технологий интерактивного обучения при технической поддержке Сервиса Интернет 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 xml:space="preserve"> LetItBit.net   проводит</w:t>
      </w:r>
      <w:proofErr w:type="gramStart"/>
      <w:r w:rsidRPr="004773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7734A">
        <w:rPr>
          <w:rFonts w:ascii="Times New Roman" w:hAnsi="Times New Roman" w:cs="Times New Roman"/>
          <w:sz w:val="28"/>
          <w:szCs w:val="28"/>
        </w:rPr>
        <w:t>ретий открытый профессиональный конкурс педагогов «АКТИВНЫЕ МЕТОДЫ ОБУЧЕНИЯ В ОБРАЗОВАТЕЛЬНОМ ПРОЦЕССЕ» для образовательных учреждений следующих типов и профилей: дошкольных образовательных учреждений, средних общеобразовательных учреждений, учреждений начального, среднего и высшего профессионального образования, коррекционных образовательных учреждений (включая дошкольные учреждения), учреждений дополнительного образования детей.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 xml:space="preserve">Конкурс направлен на содействие  эффективному формированию  ключевых компетентностей обучающихся/воспитанников  через создание развивающей образовательной среды с помощью технологии активных методов обучения и 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>.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 xml:space="preserve"> Конкурс объявлен по направлениям: дошкольное образование предметы начальной школы предметы точных дисциплин предметы естественного цикла предметы гуманитарного цикла предметы группы "иностранный язык"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4A">
        <w:rPr>
          <w:rFonts w:ascii="Times New Roman" w:hAnsi="Times New Roman" w:cs="Times New Roman"/>
          <w:sz w:val="28"/>
          <w:szCs w:val="28"/>
        </w:rPr>
        <w:t xml:space="preserve">предметы эстетического, 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 xml:space="preserve"> и технологического направления информатика дополнительное образование детей воспитание и внеурочная деятельность по направлениям педагогическая деятельность в коррекционных образовательных учреждениях другие направления педагогической </w:t>
      </w:r>
      <w:proofErr w:type="gramStart"/>
      <w:r w:rsidRPr="0047734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7734A">
        <w:rPr>
          <w:rFonts w:ascii="Times New Roman" w:hAnsi="Times New Roman" w:cs="Times New Roman"/>
          <w:sz w:val="28"/>
          <w:szCs w:val="28"/>
        </w:rPr>
        <w:t xml:space="preserve">  Интегрированные уроки размещаются в подразделе «Интегрированные уроки», имеющемся в каждом предметном </w:t>
      </w:r>
      <w:proofErr w:type="gramStart"/>
      <w:r w:rsidRPr="0047734A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77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>Участие в Конкурсе  могут принять как индивидуальные педагоги, так и творческие коллективы, состоящие из разных представителей образовательного процесса: администрации, педагогов, учащихся и их родителей.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>Участие в Конкурсе  БЕСПЛАТНОЕ.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 xml:space="preserve">Конкурс проводится  с 22 ноября 2012 года по 07 марта 2013 года.  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 xml:space="preserve">Размещение конкурсных работ происходит с 23 ноября 2012 года до 23 января 2013 года.   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Конкурсе, Положение Конкурса, другие документы Конкурса  находятся по адресу:  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www.moi-universitet.ru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KonkursAMO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 xml:space="preserve">/  или на Факультете технологий интерактивного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www.moi-amour.ru</w:t>
      </w:r>
      <w:proofErr w:type="spellEnd"/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 xml:space="preserve">Поощрение участников Конкурса: 1. В каждом направлении определяется три призовых места (I, II, III). Призовые места могут быть отданы как творческим коллективам, так и индивидуальным участникам. 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lastRenderedPageBreak/>
        <w:t xml:space="preserve">2. Победители и призеры Конкурса в каждом направлении будут награждены дипломами и ценными призами, а также благодарственными письмами в адрес образовательного учреждения, которое они представляют. 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>3. В каждом направлении Конкурса вводится дополнительная номинация "Самый эффективный и качественный активный метод обучения", в которой могут принять участие все авторские или заимствованные, но измененные/адаптированные АМО, включенные в конкурсный материал.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 xml:space="preserve">4. Все участники Конкурса, при желании, могут получить «Сертификат об участии в Конкурсе и публикации образовательного материала в Интернете, на сайте </w:t>
      </w:r>
      <w:proofErr w:type="spellStart"/>
      <w:r w:rsidRPr="0047734A">
        <w:rPr>
          <w:rFonts w:ascii="Times New Roman" w:hAnsi="Times New Roman" w:cs="Times New Roman"/>
          <w:sz w:val="28"/>
          <w:szCs w:val="28"/>
        </w:rPr>
        <w:t>www.moi-amour.ru</w:t>
      </w:r>
      <w:proofErr w:type="spellEnd"/>
      <w:r w:rsidRPr="0047734A">
        <w:rPr>
          <w:rFonts w:ascii="Times New Roman" w:hAnsi="Times New Roman" w:cs="Times New Roman"/>
          <w:sz w:val="28"/>
          <w:szCs w:val="28"/>
        </w:rPr>
        <w:t>» в рамках</w:t>
      </w:r>
      <w:proofErr w:type="gramStart"/>
      <w:r w:rsidRPr="004773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7734A">
        <w:rPr>
          <w:rFonts w:ascii="Times New Roman" w:hAnsi="Times New Roman" w:cs="Times New Roman"/>
          <w:sz w:val="28"/>
          <w:szCs w:val="28"/>
        </w:rPr>
        <w:t xml:space="preserve">ретьего открытого профессионального конкурса педагогов «Активные методы обучения в образовательном процессе». Сертификат высылается участнику или руководителю творческого коллектива в оригинале, письмом по обычной почте. 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34A" w:rsidRPr="0047734A" w:rsidRDefault="0047734A" w:rsidP="004773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>Приглашаем принять участие в Конкурсе!</w:t>
      </w:r>
    </w:p>
    <w:p w:rsidR="0047734A" w:rsidRPr="0047734A" w:rsidRDefault="0047734A" w:rsidP="004773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>http://www.moi-universitet.ru/KonkursAMO/</w:t>
      </w:r>
    </w:p>
    <w:p w:rsidR="0047734A" w:rsidRP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34A" w:rsidRPr="0047734A" w:rsidRDefault="0047734A" w:rsidP="00477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4A">
        <w:rPr>
          <w:rFonts w:ascii="Times New Roman" w:hAnsi="Times New Roman" w:cs="Times New Roman"/>
          <w:b/>
          <w:sz w:val="28"/>
          <w:szCs w:val="28"/>
        </w:rPr>
        <w:t>Не упустите свой шанс на победу!</w:t>
      </w:r>
    </w:p>
    <w:p w:rsid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34A" w:rsidRDefault="0047734A" w:rsidP="0047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F32" w:rsidRPr="0047734A" w:rsidRDefault="0047734A" w:rsidP="004773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t>С уважением,</w:t>
      </w:r>
      <w:r>
        <w:rPr>
          <w:rFonts w:ascii="Times New Roman" w:hAnsi="Times New Roman" w:cs="Times New Roman"/>
          <w:sz w:val="28"/>
          <w:szCs w:val="28"/>
        </w:rPr>
        <w:t xml:space="preserve"> методист Савельева О.В.</w:t>
      </w:r>
    </w:p>
    <w:sectPr w:rsidR="000B4F32" w:rsidRPr="0047734A" w:rsidSect="000B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4A"/>
    <w:rsid w:val="000B4F32"/>
    <w:rsid w:val="0047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2012-11-23T09:48:00Z</dcterms:created>
  <dcterms:modified xsi:type="dcterms:W3CDTF">2012-11-23T09:51:00Z</dcterms:modified>
</cp:coreProperties>
</file>